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A70DD" w14:textId="77777777" w:rsidR="00933E3D" w:rsidRDefault="00933E3D"/>
    <w:p w14:paraId="47388C8D" w14:textId="77777777" w:rsidR="003A58EB" w:rsidRDefault="003A58EB">
      <w:pPr>
        <w:rPr>
          <w:sz w:val="24"/>
          <w:szCs w:val="24"/>
        </w:rPr>
      </w:pPr>
      <w:r>
        <w:rPr>
          <w:b/>
          <w:sz w:val="28"/>
          <w:szCs w:val="28"/>
        </w:rPr>
        <w:t xml:space="preserve">Minutes </w:t>
      </w:r>
      <w:r>
        <w:rPr>
          <w:sz w:val="24"/>
          <w:szCs w:val="24"/>
        </w:rPr>
        <w:t xml:space="preserve">of the inaugural meeting of the </w:t>
      </w:r>
      <w:proofErr w:type="spellStart"/>
      <w:r>
        <w:rPr>
          <w:sz w:val="24"/>
          <w:szCs w:val="24"/>
        </w:rPr>
        <w:t>Kapiti</w:t>
      </w:r>
      <w:proofErr w:type="spellEnd"/>
      <w:r>
        <w:rPr>
          <w:sz w:val="24"/>
          <w:szCs w:val="24"/>
        </w:rPr>
        <w:t xml:space="preserve"> Equestrians Advocacy Group held on 30 August at 7pm at the Otaki RSA</w:t>
      </w:r>
    </w:p>
    <w:p w14:paraId="5F74D4E3" w14:textId="3273A39F" w:rsidR="003A58EB" w:rsidRDefault="003A58EB">
      <w:pPr>
        <w:rPr>
          <w:sz w:val="24"/>
          <w:szCs w:val="24"/>
        </w:rPr>
      </w:pPr>
    </w:p>
    <w:p w14:paraId="1958D16C" w14:textId="77777777" w:rsidR="00482143" w:rsidRDefault="00482143">
      <w:pPr>
        <w:rPr>
          <w:sz w:val="24"/>
          <w:szCs w:val="24"/>
        </w:rPr>
      </w:pPr>
    </w:p>
    <w:p w14:paraId="1763A0D3" w14:textId="1F38316B" w:rsidR="003A58EB" w:rsidRDefault="003A58EB">
      <w:pPr>
        <w:rPr>
          <w:sz w:val="24"/>
          <w:szCs w:val="24"/>
        </w:rPr>
      </w:pPr>
      <w:r w:rsidRPr="003172E2">
        <w:rPr>
          <w:b/>
          <w:sz w:val="24"/>
          <w:szCs w:val="24"/>
        </w:rPr>
        <w:t>Present;</w:t>
      </w:r>
      <w:r>
        <w:rPr>
          <w:sz w:val="24"/>
          <w:szCs w:val="24"/>
        </w:rPr>
        <w:t xml:space="preserve"> Sheila Robison, Mandy Robinson, Sarah Malone, Gail McIntosh, Jo Andrews, Mandy Punnett, Nina Hanley, Sarah Kenworthy, Gillian Hayes, </w:t>
      </w:r>
      <w:proofErr w:type="spellStart"/>
      <w:r>
        <w:rPr>
          <w:sz w:val="24"/>
          <w:szCs w:val="24"/>
        </w:rPr>
        <w:t>Raelyne</w:t>
      </w:r>
      <w:proofErr w:type="spellEnd"/>
      <w:r>
        <w:rPr>
          <w:sz w:val="24"/>
          <w:szCs w:val="24"/>
        </w:rPr>
        <w:t xml:space="preserve"> Macrae, Ruth Halliday, Shelly</w:t>
      </w:r>
      <w:r w:rsidR="00482143">
        <w:rPr>
          <w:sz w:val="24"/>
          <w:szCs w:val="24"/>
        </w:rPr>
        <w:t xml:space="preserve"> </w:t>
      </w:r>
      <w:r>
        <w:rPr>
          <w:sz w:val="24"/>
          <w:szCs w:val="24"/>
        </w:rPr>
        <w:t>Warwick</w:t>
      </w:r>
    </w:p>
    <w:p w14:paraId="58BE8D03" w14:textId="38BFC563" w:rsidR="003A58EB" w:rsidRDefault="003A58EB">
      <w:pPr>
        <w:rPr>
          <w:sz w:val="24"/>
          <w:szCs w:val="24"/>
        </w:rPr>
      </w:pPr>
      <w:proofErr w:type="gramStart"/>
      <w:r w:rsidRPr="003172E2">
        <w:rPr>
          <w:b/>
          <w:sz w:val="24"/>
          <w:szCs w:val="24"/>
        </w:rPr>
        <w:t>Apologies</w:t>
      </w:r>
      <w:r>
        <w:rPr>
          <w:sz w:val="24"/>
          <w:szCs w:val="24"/>
        </w:rPr>
        <w:t xml:space="preserve"> </w:t>
      </w:r>
      <w:r w:rsidR="003172E2">
        <w:rPr>
          <w:sz w:val="24"/>
          <w:szCs w:val="24"/>
        </w:rPr>
        <w:t xml:space="preserve"> </w:t>
      </w:r>
      <w:r>
        <w:rPr>
          <w:sz w:val="24"/>
          <w:szCs w:val="24"/>
        </w:rPr>
        <w:t>Sam</w:t>
      </w:r>
      <w:proofErr w:type="gramEnd"/>
      <w:r>
        <w:rPr>
          <w:sz w:val="24"/>
          <w:szCs w:val="24"/>
        </w:rPr>
        <w:t xml:space="preserve"> </w:t>
      </w:r>
      <w:proofErr w:type="spellStart"/>
      <w:r w:rsidR="00F930D4">
        <w:rPr>
          <w:sz w:val="24"/>
          <w:szCs w:val="24"/>
        </w:rPr>
        <w:t>Glazebrook</w:t>
      </w:r>
      <w:proofErr w:type="spellEnd"/>
      <w:r w:rsidR="00F930D4">
        <w:rPr>
          <w:sz w:val="24"/>
          <w:szCs w:val="24"/>
        </w:rPr>
        <w:t xml:space="preserve">, Abby </w:t>
      </w:r>
      <w:proofErr w:type="spellStart"/>
      <w:r w:rsidR="00F930D4">
        <w:rPr>
          <w:sz w:val="24"/>
          <w:szCs w:val="24"/>
        </w:rPr>
        <w:t>Letteri</w:t>
      </w:r>
      <w:proofErr w:type="spellEnd"/>
      <w:r w:rsidR="00F930D4">
        <w:rPr>
          <w:sz w:val="24"/>
          <w:szCs w:val="24"/>
        </w:rPr>
        <w:t xml:space="preserve">, Val Ballinger, Dona </w:t>
      </w:r>
      <w:proofErr w:type="spellStart"/>
      <w:r w:rsidR="00F930D4">
        <w:rPr>
          <w:sz w:val="24"/>
          <w:szCs w:val="24"/>
        </w:rPr>
        <w:t>tholen</w:t>
      </w:r>
      <w:proofErr w:type="spellEnd"/>
    </w:p>
    <w:p w14:paraId="0C893D59" w14:textId="5C2C18E8" w:rsidR="003A58EB" w:rsidRDefault="003A58EB">
      <w:pPr>
        <w:rPr>
          <w:sz w:val="24"/>
          <w:szCs w:val="24"/>
        </w:rPr>
      </w:pPr>
      <w:r w:rsidRPr="003A58EB">
        <w:rPr>
          <w:b/>
          <w:sz w:val="24"/>
          <w:szCs w:val="24"/>
        </w:rPr>
        <w:t>Welcome</w:t>
      </w:r>
      <w:r w:rsidR="003172E2">
        <w:rPr>
          <w:b/>
          <w:sz w:val="24"/>
          <w:szCs w:val="24"/>
        </w:rPr>
        <w:t>;</w:t>
      </w:r>
      <w:r>
        <w:rPr>
          <w:sz w:val="24"/>
          <w:szCs w:val="24"/>
        </w:rPr>
        <w:t xml:space="preserve"> from Ruth giving a brief background of her role on the KCDC Cycleway, Walkway Bridleway Advisory Group, the submission to the KCDC Long Term Plan and the request by the Mayor to set up a group to advocate for</w:t>
      </w:r>
      <w:r w:rsidR="003172E2">
        <w:rPr>
          <w:sz w:val="24"/>
          <w:szCs w:val="24"/>
        </w:rPr>
        <w:t xml:space="preserve"> and </w:t>
      </w:r>
      <w:r>
        <w:rPr>
          <w:sz w:val="24"/>
          <w:szCs w:val="24"/>
        </w:rPr>
        <w:t>speak on behalf of equestrians and equestrian businesses</w:t>
      </w:r>
      <w:r w:rsidR="003172E2">
        <w:rPr>
          <w:sz w:val="24"/>
          <w:szCs w:val="24"/>
        </w:rPr>
        <w:t>.</w:t>
      </w:r>
      <w:r>
        <w:rPr>
          <w:sz w:val="24"/>
          <w:szCs w:val="24"/>
        </w:rPr>
        <w:t xml:space="preserve"> </w:t>
      </w:r>
      <w:r w:rsidR="003172E2">
        <w:rPr>
          <w:sz w:val="24"/>
          <w:szCs w:val="24"/>
        </w:rPr>
        <w:t>To also</w:t>
      </w:r>
      <w:r>
        <w:rPr>
          <w:sz w:val="24"/>
          <w:szCs w:val="24"/>
        </w:rPr>
        <w:t xml:space="preserve"> make</w:t>
      </w:r>
      <w:r w:rsidR="003172E2">
        <w:rPr>
          <w:sz w:val="24"/>
          <w:szCs w:val="24"/>
        </w:rPr>
        <w:t xml:space="preserve"> the </w:t>
      </w:r>
      <w:proofErr w:type="spellStart"/>
      <w:r>
        <w:rPr>
          <w:sz w:val="24"/>
          <w:szCs w:val="24"/>
        </w:rPr>
        <w:t>Kapiti</w:t>
      </w:r>
      <w:proofErr w:type="spellEnd"/>
      <w:r w:rsidR="003172E2">
        <w:rPr>
          <w:sz w:val="24"/>
          <w:szCs w:val="24"/>
        </w:rPr>
        <w:t xml:space="preserve"> District</w:t>
      </w:r>
      <w:r>
        <w:rPr>
          <w:sz w:val="24"/>
          <w:szCs w:val="24"/>
        </w:rPr>
        <w:t xml:space="preserve"> the </w:t>
      </w:r>
      <w:r w:rsidR="00595EDC">
        <w:rPr>
          <w:sz w:val="24"/>
          <w:szCs w:val="24"/>
        </w:rPr>
        <w:t>‘</w:t>
      </w:r>
      <w:r>
        <w:rPr>
          <w:sz w:val="24"/>
          <w:szCs w:val="24"/>
        </w:rPr>
        <w:t>go to</w:t>
      </w:r>
      <w:r w:rsidR="00595EDC">
        <w:rPr>
          <w:sz w:val="24"/>
          <w:szCs w:val="24"/>
        </w:rPr>
        <w:t>’</w:t>
      </w:r>
      <w:r>
        <w:rPr>
          <w:sz w:val="24"/>
          <w:szCs w:val="24"/>
        </w:rPr>
        <w:t xml:space="preserve"> place for horse related activities</w:t>
      </w:r>
      <w:r w:rsidR="003172E2">
        <w:rPr>
          <w:sz w:val="24"/>
          <w:szCs w:val="24"/>
        </w:rPr>
        <w:t>,</w:t>
      </w:r>
      <w:r>
        <w:rPr>
          <w:sz w:val="24"/>
          <w:szCs w:val="24"/>
        </w:rPr>
        <w:t xml:space="preserve"> especially in the Wellington Region</w:t>
      </w:r>
    </w:p>
    <w:p w14:paraId="7E7FC402" w14:textId="696C13AF" w:rsidR="003A58EB" w:rsidRDefault="003A58EB">
      <w:pPr>
        <w:rPr>
          <w:sz w:val="24"/>
          <w:szCs w:val="24"/>
        </w:rPr>
      </w:pPr>
      <w:r>
        <w:rPr>
          <w:b/>
          <w:sz w:val="24"/>
          <w:szCs w:val="24"/>
        </w:rPr>
        <w:t>Introductions</w:t>
      </w:r>
      <w:r w:rsidR="003172E2">
        <w:rPr>
          <w:b/>
          <w:sz w:val="24"/>
          <w:szCs w:val="24"/>
        </w:rPr>
        <w:t>;</w:t>
      </w:r>
      <w:r>
        <w:rPr>
          <w:b/>
          <w:sz w:val="24"/>
          <w:szCs w:val="24"/>
        </w:rPr>
        <w:t xml:space="preserve"> </w:t>
      </w:r>
      <w:r>
        <w:rPr>
          <w:sz w:val="24"/>
          <w:szCs w:val="24"/>
        </w:rPr>
        <w:t>Everyone introduced themselves and gave their particular are</w:t>
      </w:r>
      <w:r w:rsidR="003172E2">
        <w:rPr>
          <w:sz w:val="24"/>
          <w:szCs w:val="24"/>
        </w:rPr>
        <w:t>as</w:t>
      </w:r>
      <w:r>
        <w:rPr>
          <w:sz w:val="24"/>
          <w:szCs w:val="24"/>
        </w:rPr>
        <w:t xml:space="preserve"> of interest</w:t>
      </w:r>
    </w:p>
    <w:p w14:paraId="4BCD6B23" w14:textId="0D109DF3" w:rsidR="003A58EB" w:rsidRDefault="003A58EB">
      <w:pPr>
        <w:rPr>
          <w:sz w:val="24"/>
          <w:szCs w:val="24"/>
        </w:rPr>
      </w:pPr>
      <w:r>
        <w:rPr>
          <w:b/>
          <w:sz w:val="24"/>
          <w:szCs w:val="24"/>
        </w:rPr>
        <w:t xml:space="preserve">Nominations for </w:t>
      </w:r>
      <w:proofErr w:type="gramStart"/>
      <w:r>
        <w:rPr>
          <w:b/>
          <w:sz w:val="24"/>
          <w:szCs w:val="24"/>
        </w:rPr>
        <w:t xml:space="preserve">positions; </w:t>
      </w:r>
      <w:r>
        <w:rPr>
          <w:sz w:val="24"/>
          <w:szCs w:val="24"/>
        </w:rPr>
        <w:t xml:space="preserve"> Shelly</w:t>
      </w:r>
      <w:proofErr w:type="gramEnd"/>
      <w:r>
        <w:rPr>
          <w:sz w:val="24"/>
          <w:szCs w:val="24"/>
        </w:rPr>
        <w:t xml:space="preserve"> chaired this meeting, Ruth took the minutes; formal decisions about office holders w</w:t>
      </w:r>
      <w:r w:rsidR="003172E2">
        <w:rPr>
          <w:sz w:val="24"/>
          <w:szCs w:val="24"/>
        </w:rPr>
        <w:t>ere</w:t>
      </w:r>
      <w:r>
        <w:rPr>
          <w:sz w:val="24"/>
          <w:szCs w:val="24"/>
        </w:rPr>
        <w:t xml:space="preserve"> deferred to the next meeting</w:t>
      </w:r>
    </w:p>
    <w:p w14:paraId="79D06046" w14:textId="13F341EC" w:rsidR="003A58EB" w:rsidRDefault="003A58EB">
      <w:pPr>
        <w:rPr>
          <w:sz w:val="24"/>
          <w:szCs w:val="24"/>
        </w:rPr>
      </w:pPr>
      <w:r>
        <w:rPr>
          <w:b/>
          <w:sz w:val="24"/>
          <w:szCs w:val="24"/>
        </w:rPr>
        <w:t>Rep</w:t>
      </w:r>
      <w:r w:rsidR="005D2526">
        <w:rPr>
          <w:b/>
          <w:sz w:val="24"/>
          <w:szCs w:val="24"/>
        </w:rPr>
        <w:t>resentatives of various disciplines;</w:t>
      </w:r>
      <w:r w:rsidR="005D2526">
        <w:rPr>
          <w:sz w:val="24"/>
          <w:szCs w:val="24"/>
        </w:rPr>
        <w:t xml:space="preserve"> A number of disciplines did not have reps at this meeting. We need to spread the word to have more people involved and committed to spreading information through to all members of clubs and owners of businesses </w:t>
      </w:r>
      <w:r w:rsidR="00983663">
        <w:rPr>
          <w:sz w:val="24"/>
          <w:szCs w:val="24"/>
        </w:rPr>
        <w:t>and back to the Group</w:t>
      </w:r>
    </w:p>
    <w:p w14:paraId="10D8C22D" w14:textId="17519430" w:rsidR="005D2526" w:rsidRDefault="005D2526">
      <w:pPr>
        <w:rPr>
          <w:sz w:val="24"/>
          <w:szCs w:val="24"/>
        </w:rPr>
      </w:pPr>
      <w:r>
        <w:rPr>
          <w:b/>
          <w:sz w:val="24"/>
          <w:szCs w:val="24"/>
        </w:rPr>
        <w:t xml:space="preserve">Name of the </w:t>
      </w:r>
      <w:proofErr w:type="gramStart"/>
      <w:r>
        <w:rPr>
          <w:b/>
          <w:sz w:val="24"/>
          <w:szCs w:val="24"/>
        </w:rPr>
        <w:t xml:space="preserve">Group; </w:t>
      </w:r>
      <w:r>
        <w:rPr>
          <w:sz w:val="24"/>
          <w:szCs w:val="24"/>
        </w:rPr>
        <w:t xml:space="preserve"> after</w:t>
      </w:r>
      <w:proofErr w:type="gramEnd"/>
      <w:r>
        <w:rPr>
          <w:sz w:val="24"/>
          <w:szCs w:val="24"/>
        </w:rPr>
        <w:t xml:space="preserve"> discussion about being an Advocacy or an Advisory Group and consider</w:t>
      </w:r>
      <w:r w:rsidR="00983663">
        <w:rPr>
          <w:sz w:val="24"/>
          <w:szCs w:val="24"/>
        </w:rPr>
        <w:t xml:space="preserve">ation of </w:t>
      </w:r>
      <w:r>
        <w:rPr>
          <w:sz w:val="24"/>
          <w:szCs w:val="24"/>
        </w:rPr>
        <w:t xml:space="preserve"> being called the</w:t>
      </w:r>
      <w:r w:rsidRPr="005D2526">
        <w:rPr>
          <w:b/>
          <w:sz w:val="24"/>
          <w:szCs w:val="24"/>
        </w:rPr>
        <w:t xml:space="preserve"> </w:t>
      </w:r>
      <w:proofErr w:type="spellStart"/>
      <w:r w:rsidR="00983663">
        <w:rPr>
          <w:sz w:val="24"/>
          <w:szCs w:val="24"/>
        </w:rPr>
        <w:t>Kapiti</w:t>
      </w:r>
      <w:proofErr w:type="spellEnd"/>
      <w:r w:rsidR="00983663">
        <w:rPr>
          <w:sz w:val="24"/>
          <w:szCs w:val="24"/>
        </w:rPr>
        <w:t xml:space="preserve"> Equestrian Collective</w:t>
      </w:r>
      <w:r>
        <w:rPr>
          <w:sz w:val="24"/>
          <w:szCs w:val="24"/>
        </w:rPr>
        <w:t xml:space="preserve">  the Group voted for </w:t>
      </w:r>
      <w:proofErr w:type="spellStart"/>
      <w:r>
        <w:rPr>
          <w:sz w:val="24"/>
          <w:szCs w:val="24"/>
        </w:rPr>
        <w:t>Kapiti</w:t>
      </w:r>
      <w:proofErr w:type="spellEnd"/>
      <w:r>
        <w:rPr>
          <w:sz w:val="24"/>
          <w:szCs w:val="24"/>
        </w:rPr>
        <w:t xml:space="preserve"> Equestrian Advocacy Group</w:t>
      </w:r>
    </w:p>
    <w:p w14:paraId="38FD60D9" w14:textId="5188275A" w:rsidR="005D2526" w:rsidRDefault="005D2526">
      <w:pPr>
        <w:rPr>
          <w:sz w:val="24"/>
          <w:szCs w:val="24"/>
        </w:rPr>
      </w:pPr>
      <w:proofErr w:type="gramStart"/>
      <w:r>
        <w:rPr>
          <w:b/>
          <w:sz w:val="24"/>
          <w:szCs w:val="24"/>
        </w:rPr>
        <w:t xml:space="preserve">Vision;  </w:t>
      </w:r>
      <w:r>
        <w:rPr>
          <w:sz w:val="24"/>
          <w:szCs w:val="24"/>
        </w:rPr>
        <w:t xml:space="preserve"> </w:t>
      </w:r>
      <w:proofErr w:type="gramEnd"/>
      <w:r>
        <w:rPr>
          <w:sz w:val="24"/>
          <w:szCs w:val="24"/>
        </w:rPr>
        <w:t xml:space="preserve">  Shelly read out a draft vision </w:t>
      </w:r>
      <w:r>
        <w:rPr>
          <w:i/>
          <w:sz w:val="24"/>
          <w:szCs w:val="24"/>
        </w:rPr>
        <w:t xml:space="preserve"> To promote and encourage equestrian industry and leisure within the </w:t>
      </w:r>
      <w:proofErr w:type="spellStart"/>
      <w:r>
        <w:rPr>
          <w:i/>
          <w:sz w:val="24"/>
          <w:szCs w:val="24"/>
        </w:rPr>
        <w:t>Kapiti</w:t>
      </w:r>
      <w:proofErr w:type="spellEnd"/>
      <w:r>
        <w:rPr>
          <w:i/>
          <w:sz w:val="24"/>
          <w:szCs w:val="24"/>
        </w:rPr>
        <w:t xml:space="preserve"> Coast District. Being proactive in promoting great facilities and connections for all horse sport and leisure and engaging with local and national bodies t</w:t>
      </w:r>
      <w:r w:rsidR="00983663">
        <w:rPr>
          <w:i/>
          <w:sz w:val="24"/>
          <w:szCs w:val="24"/>
        </w:rPr>
        <w:t>o</w:t>
      </w:r>
      <w:r>
        <w:rPr>
          <w:i/>
          <w:sz w:val="24"/>
          <w:szCs w:val="24"/>
        </w:rPr>
        <w:t xml:space="preserve"> promote and encourage </w:t>
      </w:r>
      <w:proofErr w:type="spellStart"/>
      <w:r>
        <w:rPr>
          <w:i/>
          <w:sz w:val="24"/>
          <w:szCs w:val="24"/>
        </w:rPr>
        <w:t>Kapiti</w:t>
      </w:r>
      <w:proofErr w:type="spellEnd"/>
      <w:r>
        <w:rPr>
          <w:i/>
          <w:sz w:val="24"/>
          <w:szCs w:val="24"/>
        </w:rPr>
        <w:t xml:space="preserve"> to become th</w:t>
      </w:r>
      <w:r w:rsidR="00E64F5B">
        <w:rPr>
          <w:i/>
          <w:sz w:val="24"/>
          <w:szCs w:val="24"/>
        </w:rPr>
        <w:t>e</w:t>
      </w:r>
      <w:r>
        <w:rPr>
          <w:i/>
          <w:sz w:val="24"/>
          <w:szCs w:val="24"/>
        </w:rPr>
        <w:t xml:space="preserve"> horse f</w:t>
      </w:r>
      <w:r w:rsidR="00E64F5B">
        <w:rPr>
          <w:i/>
          <w:sz w:val="24"/>
          <w:szCs w:val="24"/>
        </w:rPr>
        <w:t>riendly mecca for tourism and leisure.</w:t>
      </w:r>
      <w:r w:rsidR="00E64F5B">
        <w:rPr>
          <w:sz w:val="24"/>
          <w:szCs w:val="24"/>
        </w:rPr>
        <w:t xml:space="preserve"> </w:t>
      </w:r>
    </w:p>
    <w:p w14:paraId="3A315983" w14:textId="50AEF0F4" w:rsidR="00E64F5B" w:rsidRDefault="00983663">
      <w:pPr>
        <w:rPr>
          <w:sz w:val="24"/>
          <w:szCs w:val="24"/>
        </w:rPr>
      </w:pPr>
      <w:r>
        <w:rPr>
          <w:sz w:val="24"/>
          <w:szCs w:val="24"/>
        </w:rPr>
        <w:t>Vision</w:t>
      </w:r>
      <w:r w:rsidR="00E64F5B">
        <w:rPr>
          <w:sz w:val="24"/>
          <w:szCs w:val="24"/>
        </w:rPr>
        <w:t xml:space="preserve"> be discussed and decided at the next meeting</w:t>
      </w:r>
    </w:p>
    <w:p w14:paraId="625EA3D8" w14:textId="77777777" w:rsidR="00983663" w:rsidRDefault="00983663">
      <w:pPr>
        <w:rPr>
          <w:sz w:val="24"/>
          <w:szCs w:val="24"/>
        </w:rPr>
      </w:pPr>
    </w:p>
    <w:p w14:paraId="1DE76233" w14:textId="63C08230" w:rsidR="00983663" w:rsidRPr="00983663" w:rsidRDefault="00E64F5B" w:rsidP="00983663">
      <w:pPr>
        <w:tabs>
          <w:tab w:val="left" w:pos="2565"/>
        </w:tabs>
        <w:rPr>
          <w:b/>
          <w:sz w:val="24"/>
          <w:szCs w:val="24"/>
        </w:rPr>
      </w:pPr>
      <w:r w:rsidRPr="00983663">
        <w:rPr>
          <w:b/>
          <w:sz w:val="24"/>
          <w:szCs w:val="24"/>
        </w:rPr>
        <w:t>Priorities and goals</w:t>
      </w:r>
      <w:r w:rsidR="00983663">
        <w:rPr>
          <w:b/>
          <w:sz w:val="24"/>
          <w:szCs w:val="24"/>
        </w:rPr>
        <w:tab/>
      </w:r>
    </w:p>
    <w:p w14:paraId="21385B72" w14:textId="1EDCAE4B" w:rsidR="00E64F5B" w:rsidRDefault="00E64F5B">
      <w:pPr>
        <w:rPr>
          <w:sz w:val="24"/>
          <w:szCs w:val="24"/>
        </w:rPr>
      </w:pPr>
      <w:r w:rsidRPr="00E64F5B">
        <w:rPr>
          <w:sz w:val="24"/>
          <w:szCs w:val="24"/>
        </w:rPr>
        <w:t xml:space="preserve">A </w:t>
      </w:r>
      <w:proofErr w:type="gramStart"/>
      <w:r w:rsidRPr="00E64F5B">
        <w:rPr>
          <w:sz w:val="24"/>
          <w:szCs w:val="24"/>
        </w:rPr>
        <w:t>wide ranging</w:t>
      </w:r>
      <w:proofErr w:type="gramEnd"/>
      <w:r w:rsidRPr="00E64F5B">
        <w:rPr>
          <w:sz w:val="24"/>
          <w:szCs w:val="24"/>
        </w:rPr>
        <w:t xml:space="preserve"> disc</w:t>
      </w:r>
      <w:r>
        <w:rPr>
          <w:sz w:val="24"/>
          <w:szCs w:val="24"/>
        </w:rPr>
        <w:t xml:space="preserve">ussion produced the following </w:t>
      </w:r>
      <w:r w:rsidRPr="00720198">
        <w:rPr>
          <w:b/>
          <w:sz w:val="24"/>
          <w:szCs w:val="24"/>
        </w:rPr>
        <w:t>goals</w:t>
      </w:r>
      <w:r>
        <w:rPr>
          <w:sz w:val="24"/>
          <w:szCs w:val="24"/>
        </w:rPr>
        <w:t>; to be reviewed at the next meeting</w:t>
      </w:r>
    </w:p>
    <w:p w14:paraId="13173DBA" w14:textId="409E3869" w:rsidR="00E64F5B" w:rsidRDefault="00E64F5B" w:rsidP="00E64F5B">
      <w:pPr>
        <w:pStyle w:val="ListParagraph"/>
        <w:numPr>
          <w:ilvl w:val="0"/>
          <w:numId w:val="1"/>
        </w:numPr>
        <w:rPr>
          <w:sz w:val="24"/>
          <w:szCs w:val="24"/>
        </w:rPr>
      </w:pPr>
      <w:r>
        <w:rPr>
          <w:sz w:val="24"/>
          <w:szCs w:val="24"/>
        </w:rPr>
        <w:t>To be represented in all local and national decisions around new and existing trails</w:t>
      </w:r>
    </w:p>
    <w:p w14:paraId="5F87477A" w14:textId="77777777" w:rsidR="00E64F5B" w:rsidRDefault="00E64F5B" w:rsidP="00E64F5B">
      <w:pPr>
        <w:pStyle w:val="ListParagraph"/>
        <w:numPr>
          <w:ilvl w:val="0"/>
          <w:numId w:val="1"/>
        </w:numPr>
        <w:rPr>
          <w:sz w:val="24"/>
          <w:szCs w:val="24"/>
        </w:rPr>
      </w:pPr>
      <w:r>
        <w:rPr>
          <w:sz w:val="24"/>
          <w:szCs w:val="24"/>
        </w:rPr>
        <w:t>Maintain current and develop new tracks and access</w:t>
      </w:r>
    </w:p>
    <w:p w14:paraId="10E6E55F" w14:textId="41C1B4F8" w:rsidR="00E64F5B" w:rsidRDefault="00E64F5B" w:rsidP="00E64F5B">
      <w:pPr>
        <w:pStyle w:val="ListParagraph"/>
        <w:numPr>
          <w:ilvl w:val="0"/>
          <w:numId w:val="1"/>
        </w:numPr>
        <w:rPr>
          <w:sz w:val="24"/>
          <w:szCs w:val="24"/>
        </w:rPr>
      </w:pPr>
      <w:r>
        <w:rPr>
          <w:sz w:val="24"/>
          <w:szCs w:val="24"/>
        </w:rPr>
        <w:lastRenderedPageBreak/>
        <w:t>To have representatives from all disciplines and businesses to ensure information flows both to and from all in the local equestrian world</w:t>
      </w:r>
    </w:p>
    <w:p w14:paraId="42676E0B" w14:textId="47FB690C" w:rsidR="00E64F5B" w:rsidRDefault="00E64F5B" w:rsidP="00E64F5B">
      <w:pPr>
        <w:pStyle w:val="ListParagraph"/>
        <w:numPr>
          <w:ilvl w:val="0"/>
          <w:numId w:val="1"/>
        </w:numPr>
        <w:rPr>
          <w:sz w:val="24"/>
          <w:szCs w:val="24"/>
        </w:rPr>
      </w:pPr>
      <w:r>
        <w:rPr>
          <w:sz w:val="24"/>
          <w:szCs w:val="24"/>
        </w:rPr>
        <w:t>Assist in the promotion of education and safety issues around horses</w:t>
      </w:r>
    </w:p>
    <w:p w14:paraId="12F9D23F" w14:textId="3004380A" w:rsidR="00E64F5B" w:rsidRDefault="00E64F5B" w:rsidP="00E64F5B">
      <w:pPr>
        <w:pStyle w:val="ListParagraph"/>
        <w:numPr>
          <w:ilvl w:val="0"/>
          <w:numId w:val="1"/>
        </w:numPr>
        <w:rPr>
          <w:sz w:val="24"/>
          <w:szCs w:val="24"/>
        </w:rPr>
      </w:pPr>
      <w:r>
        <w:rPr>
          <w:sz w:val="24"/>
          <w:szCs w:val="24"/>
        </w:rPr>
        <w:t xml:space="preserve">Collect, co-ordinate and share information </w:t>
      </w:r>
      <w:proofErr w:type="spellStart"/>
      <w:r>
        <w:rPr>
          <w:sz w:val="24"/>
          <w:szCs w:val="24"/>
        </w:rPr>
        <w:t>eg</w:t>
      </w:r>
      <w:proofErr w:type="spellEnd"/>
      <w:r>
        <w:rPr>
          <w:sz w:val="24"/>
          <w:szCs w:val="24"/>
        </w:rPr>
        <w:t xml:space="preserve"> trails, business, accommodation on a public platform</w:t>
      </w:r>
    </w:p>
    <w:p w14:paraId="2CE69FA4" w14:textId="6B871353" w:rsidR="00F930D4" w:rsidRDefault="00F930D4" w:rsidP="00E64F5B">
      <w:pPr>
        <w:pStyle w:val="ListParagraph"/>
        <w:numPr>
          <w:ilvl w:val="0"/>
          <w:numId w:val="1"/>
        </w:numPr>
        <w:rPr>
          <w:sz w:val="24"/>
          <w:szCs w:val="24"/>
        </w:rPr>
      </w:pPr>
      <w:r>
        <w:rPr>
          <w:sz w:val="24"/>
          <w:szCs w:val="24"/>
        </w:rPr>
        <w:t>To establish a KEAG website</w:t>
      </w:r>
    </w:p>
    <w:p w14:paraId="55D6C3DE" w14:textId="77640647" w:rsidR="00E64F5B" w:rsidRDefault="00E64F5B" w:rsidP="00E64F5B">
      <w:pPr>
        <w:pStyle w:val="ListParagraph"/>
        <w:numPr>
          <w:ilvl w:val="0"/>
          <w:numId w:val="1"/>
        </w:numPr>
        <w:rPr>
          <w:sz w:val="24"/>
          <w:szCs w:val="24"/>
        </w:rPr>
      </w:pPr>
      <w:r>
        <w:rPr>
          <w:sz w:val="24"/>
          <w:szCs w:val="24"/>
        </w:rPr>
        <w:t>Collate and share any information about the rights and responsibilities of local equestrians</w:t>
      </w:r>
    </w:p>
    <w:p w14:paraId="13A40B59" w14:textId="77777777" w:rsidR="00720198" w:rsidRDefault="00720198" w:rsidP="00720198">
      <w:pPr>
        <w:rPr>
          <w:b/>
          <w:sz w:val="24"/>
          <w:szCs w:val="24"/>
        </w:rPr>
      </w:pPr>
      <w:r>
        <w:rPr>
          <w:b/>
          <w:sz w:val="24"/>
          <w:szCs w:val="24"/>
        </w:rPr>
        <w:t xml:space="preserve">Priorities </w:t>
      </w:r>
    </w:p>
    <w:p w14:paraId="76C2CFFD" w14:textId="5728BBF8" w:rsidR="00720198" w:rsidRDefault="00720198" w:rsidP="00720198">
      <w:pPr>
        <w:pStyle w:val="ListParagraph"/>
        <w:numPr>
          <w:ilvl w:val="0"/>
          <w:numId w:val="3"/>
        </w:numPr>
        <w:rPr>
          <w:sz w:val="24"/>
          <w:szCs w:val="24"/>
        </w:rPr>
      </w:pPr>
      <w:r>
        <w:rPr>
          <w:sz w:val="24"/>
          <w:szCs w:val="24"/>
        </w:rPr>
        <w:t>M</w:t>
      </w:r>
      <w:r w:rsidRPr="00720198">
        <w:rPr>
          <w:sz w:val="24"/>
          <w:szCs w:val="24"/>
        </w:rPr>
        <w:t>ake a submission on the review of the current Dog Bylaw</w:t>
      </w:r>
    </w:p>
    <w:p w14:paraId="50C00284" w14:textId="0CCB8DF5" w:rsidR="00CD15D6" w:rsidRDefault="00F930D4" w:rsidP="00CD15D6">
      <w:pPr>
        <w:pStyle w:val="ListParagraph"/>
        <w:ind w:left="780"/>
        <w:rPr>
          <w:sz w:val="24"/>
          <w:szCs w:val="24"/>
        </w:rPr>
      </w:pPr>
      <w:hyperlink r:id="rId5" w:history="1">
        <w:r w:rsidR="004A2285" w:rsidRPr="00984BF9">
          <w:rPr>
            <w:rStyle w:val="Hyperlink"/>
            <w:sz w:val="24"/>
            <w:szCs w:val="24"/>
          </w:rPr>
          <w:t>https://www.kapiticoast.govt.nz/whats-on/get-involved/have-your-say-on-a-consultation/dog-control-policy-and-bylaw-</w:t>
        </w:r>
      </w:hyperlink>
      <w:r w:rsidR="004A2285">
        <w:rPr>
          <w:sz w:val="24"/>
          <w:szCs w:val="24"/>
        </w:rPr>
        <w:t xml:space="preserve">     Suggest that information on how to behave with dogs around horses be included with dog registration info</w:t>
      </w:r>
    </w:p>
    <w:p w14:paraId="77FAFADC" w14:textId="5C345F2A" w:rsidR="00720198" w:rsidRDefault="00720198" w:rsidP="00720198">
      <w:pPr>
        <w:pStyle w:val="ListParagraph"/>
        <w:numPr>
          <w:ilvl w:val="0"/>
          <w:numId w:val="3"/>
        </w:numPr>
        <w:rPr>
          <w:sz w:val="24"/>
          <w:szCs w:val="24"/>
        </w:rPr>
      </w:pPr>
      <w:r>
        <w:rPr>
          <w:sz w:val="24"/>
          <w:szCs w:val="24"/>
        </w:rPr>
        <w:t xml:space="preserve">Consider what we may submit on the Beach Bylaw which will be open for submissions later in the year ** </w:t>
      </w:r>
      <w:proofErr w:type="gramStart"/>
      <w:r>
        <w:rPr>
          <w:sz w:val="24"/>
          <w:szCs w:val="24"/>
        </w:rPr>
        <w:t>( see</w:t>
      </w:r>
      <w:proofErr w:type="gramEnd"/>
      <w:r>
        <w:rPr>
          <w:sz w:val="24"/>
          <w:szCs w:val="24"/>
        </w:rPr>
        <w:t xml:space="preserve"> below)</w:t>
      </w:r>
    </w:p>
    <w:p w14:paraId="09AE5756" w14:textId="67358068" w:rsidR="00720198" w:rsidRDefault="00720198" w:rsidP="00720198">
      <w:pPr>
        <w:pStyle w:val="ListParagraph"/>
        <w:numPr>
          <w:ilvl w:val="0"/>
          <w:numId w:val="3"/>
        </w:numPr>
        <w:rPr>
          <w:sz w:val="24"/>
          <w:szCs w:val="24"/>
        </w:rPr>
      </w:pPr>
      <w:r>
        <w:rPr>
          <w:sz w:val="24"/>
          <w:szCs w:val="24"/>
        </w:rPr>
        <w:t>Set up a Face Book Page</w:t>
      </w:r>
    </w:p>
    <w:p w14:paraId="0A8C0521" w14:textId="5531CDBA" w:rsidR="00720198" w:rsidRDefault="00720198" w:rsidP="00720198">
      <w:pPr>
        <w:pStyle w:val="ListParagraph"/>
        <w:numPr>
          <w:ilvl w:val="0"/>
          <w:numId w:val="3"/>
        </w:numPr>
        <w:rPr>
          <w:sz w:val="24"/>
          <w:szCs w:val="24"/>
        </w:rPr>
      </w:pPr>
      <w:r>
        <w:rPr>
          <w:sz w:val="24"/>
          <w:szCs w:val="24"/>
        </w:rPr>
        <w:t>Advertise on social media that we are now a Group</w:t>
      </w:r>
    </w:p>
    <w:p w14:paraId="72AE3986" w14:textId="6F2BC3B1" w:rsidR="00720198" w:rsidRDefault="00720198" w:rsidP="00720198">
      <w:pPr>
        <w:pStyle w:val="ListParagraph"/>
        <w:numPr>
          <w:ilvl w:val="0"/>
          <w:numId w:val="3"/>
        </w:numPr>
        <w:rPr>
          <w:sz w:val="24"/>
          <w:szCs w:val="24"/>
        </w:rPr>
      </w:pPr>
      <w:r>
        <w:rPr>
          <w:sz w:val="24"/>
          <w:szCs w:val="24"/>
        </w:rPr>
        <w:t>Go to a council meeting to inform Councillors that the Group has been established</w:t>
      </w:r>
    </w:p>
    <w:p w14:paraId="7CFF4C6B" w14:textId="6D4CF0E6" w:rsidR="00720198" w:rsidRDefault="00720198" w:rsidP="00720198">
      <w:pPr>
        <w:rPr>
          <w:sz w:val="24"/>
          <w:szCs w:val="24"/>
        </w:rPr>
      </w:pPr>
    </w:p>
    <w:p w14:paraId="3BC2A8A8" w14:textId="4E6CC84F" w:rsidR="00720198" w:rsidRDefault="00720198" w:rsidP="00720198">
      <w:pPr>
        <w:rPr>
          <w:sz w:val="24"/>
          <w:szCs w:val="24"/>
        </w:rPr>
      </w:pPr>
      <w:r>
        <w:rPr>
          <w:sz w:val="24"/>
          <w:szCs w:val="24"/>
        </w:rPr>
        <w:t>**There was considerable discussion on the Beach bylaw; options for change are either asking for the length of time horses are banned from parts of the beach to be reduced or reminding Council that the beaches are roads and that horses should not be banned at all but should be</w:t>
      </w:r>
      <w:r w:rsidR="00983663">
        <w:rPr>
          <w:sz w:val="24"/>
          <w:szCs w:val="24"/>
        </w:rPr>
        <w:t xml:space="preserve"> directed</w:t>
      </w:r>
      <w:r>
        <w:rPr>
          <w:sz w:val="24"/>
          <w:szCs w:val="24"/>
        </w:rPr>
        <w:t xml:space="preserve"> to walk along the water’s edge if there are a lot of people on the beach</w:t>
      </w:r>
    </w:p>
    <w:p w14:paraId="0DD00950" w14:textId="7F89C688" w:rsidR="00952076" w:rsidRDefault="00F930D4" w:rsidP="00720198">
      <w:pPr>
        <w:rPr>
          <w:sz w:val="24"/>
          <w:szCs w:val="24"/>
        </w:rPr>
      </w:pPr>
      <w:hyperlink r:id="rId6" w:history="1">
        <w:r w:rsidR="00952076" w:rsidRPr="00B056C0">
          <w:rPr>
            <w:rStyle w:val="Hyperlink"/>
            <w:sz w:val="24"/>
            <w:szCs w:val="24"/>
          </w:rPr>
          <w:t>www.kapiticoast.govt.nz/globalassets/your-council/documents/bylaws/beach-bylaw-2009-amended-2017.pdf</w:t>
        </w:r>
      </w:hyperlink>
      <w:r w:rsidR="00952076">
        <w:rPr>
          <w:sz w:val="24"/>
          <w:szCs w:val="24"/>
        </w:rPr>
        <w:t xml:space="preserve"> </w:t>
      </w:r>
      <w:proofErr w:type="gramStart"/>
      <w:r w:rsidR="00952076">
        <w:rPr>
          <w:sz w:val="24"/>
          <w:szCs w:val="24"/>
        </w:rPr>
        <w:t xml:space="preserve">   (</w:t>
      </w:r>
      <w:proofErr w:type="gramEnd"/>
      <w:r w:rsidR="00983663">
        <w:rPr>
          <w:sz w:val="24"/>
          <w:szCs w:val="24"/>
        </w:rPr>
        <w:t xml:space="preserve"> </w:t>
      </w:r>
      <w:r w:rsidR="00952076">
        <w:rPr>
          <w:sz w:val="24"/>
          <w:szCs w:val="24"/>
        </w:rPr>
        <w:t>section 11)</w:t>
      </w:r>
    </w:p>
    <w:p w14:paraId="63924711" w14:textId="7DBD3429" w:rsidR="00186836" w:rsidRDefault="00186836" w:rsidP="00720198">
      <w:pPr>
        <w:rPr>
          <w:sz w:val="24"/>
          <w:szCs w:val="24"/>
        </w:rPr>
      </w:pPr>
    </w:p>
    <w:p w14:paraId="10B8EB9B" w14:textId="77777777" w:rsidR="00186836" w:rsidRDefault="00186836" w:rsidP="00720198">
      <w:pPr>
        <w:rPr>
          <w:sz w:val="24"/>
          <w:szCs w:val="24"/>
        </w:rPr>
      </w:pPr>
      <w:r>
        <w:rPr>
          <w:b/>
          <w:sz w:val="24"/>
          <w:szCs w:val="24"/>
        </w:rPr>
        <w:t>General Business;</w:t>
      </w:r>
      <w:r>
        <w:rPr>
          <w:sz w:val="24"/>
          <w:szCs w:val="24"/>
        </w:rPr>
        <w:t xml:space="preserve"> </w:t>
      </w:r>
    </w:p>
    <w:p w14:paraId="5E86F2B1" w14:textId="610FA22D" w:rsidR="00186836" w:rsidRDefault="00186836" w:rsidP="00186836">
      <w:pPr>
        <w:pStyle w:val="ListParagraph"/>
        <w:numPr>
          <w:ilvl w:val="0"/>
          <w:numId w:val="4"/>
        </w:numPr>
        <w:rPr>
          <w:sz w:val="24"/>
          <w:szCs w:val="24"/>
        </w:rPr>
      </w:pPr>
      <w:r w:rsidRPr="00186836">
        <w:rPr>
          <w:sz w:val="24"/>
          <w:szCs w:val="24"/>
        </w:rPr>
        <w:t>Shelly read a letter from the President of the Waikanae Pony club which clarified the purchase /ownership/lease arrangement of Waikanae Park</w:t>
      </w:r>
      <w:r w:rsidR="00F930D4">
        <w:rPr>
          <w:sz w:val="24"/>
          <w:szCs w:val="24"/>
        </w:rPr>
        <w:t>; she will ask a rep to attend the next meeting to talk to these points</w:t>
      </w:r>
    </w:p>
    <w:p w14:paraId="60115E42" w14:textId="664C93AD" w:rsidR="00186836" w:rsidRDefault="00186836" w:rsidP="00186836">
      <w:pPr>
        <w:pStyle w:val="ListParagraph"/>
        <w:numPr>
          <w:ilvl w:val="0"/>
          <w:numId w:val="4"/>
        </w:numPr>
        <w:rPr>
          <w:sz w:val="24"/>
          <w:szCs w:val="24"/>
        </w:rPr>
      </w:pPr>
      <w:r>
        <w:rPr>
          <w:sz w:val="24"/>
          <w:szCs w:val="24"/>
        </w:rPr>
        <w:t xml:space="preserve">The Group discussed options for more equestrian space in the District. Further discussion on these will be on future agendas </w:t>
      </w:r>
    </w:p>
    <w:p w14:paraId="22CA49B6" w14:textId="5CCB6143" w:rsidR="00A81345" w:rsidRDefault="00A81345" w:rsidP="00186836">
      <w:pPr>
        <w:pStyle w:val="ListParagraph"/>
        <w:numPr>
          <w:ilvl w:val="0"/>
          <w:numId w:val="4"/>
        </w:numPr>
        <w:rPr>
          <w:sz w:val="24"/>
          <w:szCs w:val="24"/>
        </w:rPr>
      </w:pPr>
      <w:r>
        <w:rPr>
          <w:sz w:val="24"/>
          <w:szCs w:val="24"/>
        </w:rPr>
        <w:t xml:space="preserve">Shelly distributed a list of actions taken </w:t>
      </w:r>
      <w:proofErr w:type="gramStart"/>
      <w:r>
        <w:rPr>
          <w:sz w:val="24"/>
          <w:szCs w:val="24"/>
        </w:rPr>
        <w:t>from  ’</w:t>
      </w:r>
      <w:proofErr w:type="gramEnd"/>
      <w:r>
        <w:rPr>
          <w:sz w:val="24"/>
          <w:szCs w:val="24"/>
        </w:rPr>
        <w:t xml:space="preserve"> Riding High in </w:t>
      </w:r>
      <w:proofErr w:type="spellStart"/>
      <w:r>
        <w:rPr>
          <w:sz w:val="24"/>
          <w:szCs w:val="24"/>
        </w:rPr>
        <w:t>Kapiti</w:t>
      </w:r>
      <w:proofErr w:type="spellEnd"/>
      <w:r>
        <w:rPr>
          <w:sz w:val="24"/>
          <w:szCs w:val="24"/>
        </w:rPr>
        <w:t xml:space="preserve">; the economic benefits of the equestrian industry on the </w:t>
      </w:r>
      <w:proofErr w:type="spellStart"/>
      <w:r>
        <w:rPr>
          <w:sz w:val="24"/>
          <w:szCs w:val="24"/>
        </w:rPr>
        <w:t>Kapiit</w:t>
      </w:r>
      <w:proofErr w:type="spellEnd"/>
      <w:r>
        <w:rPr>
          <w:sz w:val="24"/>
          <w:szCs w:val="24"/>
        </w:rPr>
        <w:t xml:space="preserve"> Coast and options for Development’,  the submission to KCDC’s Long Term plan prepared by Ruth Halliday and Gavin Welsh</w:t>
      </w:r>
    </w:p>
    <w:p w14:paraId="015F3D22" w14:textId="735688AC" w:rsidR="00C70181" w:rsidRDefault="00C70181" w:rsidP="00186836">
      <w:pPr>
        <w:pStyle w:val="ListParagraph"/>
        <w:numPr>
          <w:ilvl w:val="0"/>
          <w:numId w:val="4"/>
        </w:numPr>
        <w:rPr>
          <w:sz w:val="24"/>
          <w:szCs w:val="24"/>
        </w:rPr>
      </w:pPr>
      <w:r>
        <w:rPr>
          <w:sz w:val="24"/>
          <w:szCs w:val="24"/>
        </w:rPr>
        <w:t xml:space="preserve">PP2O currently has no horse trail ling from the south side of the Otaki River through to Taylors Rd.  Shelly and Ruth to attend a meeting 31/08/18 to hopefully follow </w:t>
      </w:r>
      <w:r>
        <w:rPr>
          <w:sz w:val="24"/>
          <w:szCs w:val="24"/>
        </w:rPr>
        <w:lastRenderedPageBreak/>
        <w:t>through and develop options with Fletchers and KCDC</w:t>
      </w:r>
      <w:r w:rsidR="00F930D4">
        <w:rPr>
          <w:sz w:val="24"/>
          <w:szCs w:val="24"/>
        </w:rPr>
        <w:t xml:space="preserve">. </w:t>
      </w:r>
      <w:r w:rsidR="00F930D4">
        <w:rPr>
          <w:b/>
          <w:sz w:val="24"/>
          <w:szCs w:val="24"/>
        </w:rPr>
        <w:t xml:space="preserve"> UPDATE </w:t>
      </w:r>
      <w:r w:rsidR="00F930D4">
        <w:rPr>
          <w:sz w:val="24"/>
          <w:szCs w:val="24"/>
        </w:rPr>
        <w:t xml:space="preserve"> at that meeting it was a</w:t>
      </w:r>
      <w:bookmarkStart w:id="0" w:name="_GoBack"/>
      <w:bookmarkEnd w:id="0"/>
      <w:r w:rsidR="00F930D4">
        <w:rPr>
          <w:sz w:val="24"/>
          <w:szCs w:val="24"/>
        </w:rPr>
        <w:t xml:space="preserve">greed that horses would be able to be ridden from </w:t>
      </w:r>
      <w:proofErr w:type="spellStart"/>
      <w:r w:rsidR="00F930D4">
        <w:rPr>
          <w:sz w:val="24"/>
          <w:szCs w:val="24"/>
        </w:rPr>
        <w:t>Rahui</w:t>
      </w:r>
      <w:proofErr w:type="spellEnd"/>
      <w:r w:rsidR="00F930D4">
        <w:rPr>
          <w:sz w:val="24"/>
          <w:szCs w:val="24"/>
        </w:rPr>
        <w:t xml:space="preserve"> Rd through to the end of the shared path at Taylor’s Rd</w:t>
      </w:r>
    </w:p>
    <w:p w14:paraId="58630FB9" w14:textId="7684A75E" w:rsidR="004A2285" w:rsidRDefault="004A2285" w:rsidP="00186836">
      <w:pPr>
        <w:pStyle w:val="ListParagraph"/>
        <w:numPr>
          <w:ilvl w:val="0"/>
          <w:numId w:val="4"/>
        </w:numPr>
        <w:rPr>
          <w:sz w:val="24"/>
          <w:szCs w:val="24"/>
        </w:rPr>
      </w:pPr>
      <w:r>
        <w:rPr>
          <w:sz w:val="24"/>
          <w:szCs w:val="24"/>
        </w:rPr>
        <w:t>Shelly to draft a letter to distribute to our contacts to encourage involvement in and support of the Group</w:t>
      </w:r>
    </w:p>
    <w:p w14:paraId="3136B4E2" w14:textId="6027E27E" w:rsidR="00C70181" w:rsidRDefault="00C70181" w:rsidP="00C70181">
      <w:pPr>
        <w:pStyle w:val="ListParagraph"/>
        <w:numPr>
          <w:ilvl w:val="0"/>
          <w:numId w:val="4"/>
        </w:numPr>
        <w:rPr>
          <w:sz w:val="24"/>
          <w:szCs w:val="24"/>
        </w:rPr>
      </w:pPr>
      <w:r>
        <w:rPr>
          <w:sz w:val="24"/>
          <w:szCs w:val="24"/>
        </w:rPr>
        <w:t xml:space="preserve">KCDC has set up a tourism website </w:t>
      </w:r>
      <w:hyperlink r:id="rId7" w:history="1">
        <w:r w:rsidRPr="00984BF9">
          <w:rPr>
            <w:rStyle w:val="Hyperlink"/>
            <w:sz w:val="24"/>
            <w:szCs w:val="24"/>
          </w:rPr>
          <w:t>https://kapiticoastnz.com/explore-kapiti/attractions-and-activities/horse-riding/</w:t>
        </w:r>
      </w:hyperlink>
      <w:r>
        <w:rPr>
          <w:sz w:val="24"/>
          <w:szCs w:val="24"/>
        </w:rPr>
        <w:t xml:space="preserve"> and has paper maps showing trails </w:t>
      </w:r>
      <w:hyperlink r:id="rId8" w:history="1">
        <w:r w:rsidR="00F930D4" w:rsidRPr="00C10D18">
          <w:rPr>
            <w:rStyle w:val="Hyperlink"/>
            <w:sz w:val="24"/>
            <w:szCs w:val="24"/>
          </w:rPr>
          <w:t>https://www.kapiticoast.govt.nz/globalassets/your-council/projects/stride-n-ride-trails-dec-2017.pdf</w:t>
        </w:r>
      </w:hyperlink>
    </w:p>
    <w:p w14:paraId="0A62BB8D" w14:textId="158ECAD0" w:rsidR="00F930D4" w:rsidRDefault="00F930D4" w:rsidP="00F930D4">
      <w:pPr>
        <w:rPr>
          <w:sz w:val="24"/>
          <w:szCs w:val="24"/>
        </w:rPr>
      </w:pPr>
    </w:p>
    <w:p w14:paraId="220754F9" w14:textId="55B3C87B" w:rsidR="00F930D4" w:rsidRPr="00F930D4" w:rsidRDefault="00F930D4" w:rsidP="00F930D4">
      <w:pPr>
        <w:rPr>
          <w:sz w:val="24"/>
          <w:szCs w:val="24"/>
        </w:rPr>
      </w:pPr>
      <w:r>
        <w:rPr>
          <w:sz w:val="24"/>
          <w:szCs w:val="24"/>
        </w:rPr>
        <w:t xml:space="preserve">The meeting finished t 9.15pm. Next meeting 7pm 27 September at 58 </w:t>
      </w:r>
      <w:proofErr w:type="spellStart"/>
      <w:r>
        <w:rPr>
          <w:sz w:val="24"/>
          <w:szCs w:val="24"/>
        </w:rPr>
        <w:t>Te</w:t>
      </w:r>
      <w:proofErr w:type="spellEnd"/>
      <w:r>
        <w:rPr>
          <w:sz w:val="24"/>
          <w:szCs w:val="24"/>
        </w:rPr>
        <w:t xml:space="preserve"> Roto </w:t>
      </w:r>
      <w:proofErr w:type="gramStart"/>
      <w:r>
        <w:rPr>
          <w:sz w:val="24"/>
          <w:szCs w:val="24"/>
        </w:rPr>
        <w:t>Rd  Otaki</w:t>
      </w:r>
      <w:proofErr w:type="gramEnd"/>
    </w:p>
    <w:p w14:paraId="672DE153" w14:textId="49CCA3F2" w:rsidR="00952076" w:rsidRDefault="00952076" w:rsidP="00720198">
      <w:pPr>
        <w:rPr>
          <w:b/>
          <w:sz w:val="24"/>
          <w:szCs w:val="24"/>
        </w:rPr>
      </w:pPr>
    </w:p>
    <w:p w14:paraId="4ABA5F18" w14:textId="6ADEEFF0" w:rsidR="00482143" w:rsidRDefault="00482143" w:rsidP="00720198">
      <w:pPr>
        <w:rPr>
          <w:b/>
          <w:sz w:val="24"/>
          <w:szCs w:val="24"/>
        </w:rPr>
      </w:pPr>
    </w:p>
    <w:p w14:paraId="05A7AA53" w14:textId="77777777" w:rsidR="00482143" w:rsidRDefault="00482143" w:rsidP="00720198">
      <w:pPr>
        <w:rPr>
          <w:b/>
          <w:sz w:val="24"/>
          <w:szCs w:val="24"/>
        </w:rPr>
      </w:pPr>
    </w:p>
    <w:p w14:paraId="1D17AC07" w14:textId="4E31CA62" w:rsidR="00CD15D6" w:rsidRPr="00CD15D6" w:rsidRDefault="00CD15D6" w:rsidP="00720198">
      <w:pPr>
        <w:rPr>
          <w:b/>
          <w:sz w:val="24"/>
          <w:szCs w:val="24"/>
        </w:rPr>
      </w:pPr>
      <w:r>
        <w:rPr>
          <w:b/>
          <w:sz w:val="24"/>
          <w:szCs w:val="24"/>
        </w:rPr>
        <w:t>ACTIONS</w:t>
      </w:r>
    </w:p>
    <w:tbl>
      <w:tblPr>
        <w:tblStyle w:val="TableGrid"/>
        <w:tblW w:w="0" w:type="auto"/>
        <w:tblLook w:val="04A0" w:firstRow="1" w:lastRow="0" w:firstColumn="1" w:lastColumn="0" w:noHBand="0" w:noVBand="1"/>
      </w:tblPr>
      <w:tblGrid>
        <w:gridCol w:w="3005"/>
        <w:gridCol w:w="3005"/>
        <w:gridCol w:w="3006"/>
      </w:tblGrid>
      <w:tr w:rsidR="00CD15D6" w14:paraId="69CEDFB7" w14:textId="77777777" w:rsidTr="00CD15D6">
        <w:tc>
          <w:tcPr>
            <w:tcW w:w="3005" w:type="dxa"/>
          </w:tcPr>
          <w:p w14:paraId="4E013EF3" w14:textId="0156F908" w:rsidR="00CD15D6" w:rsidRPr="00CD15D6" w:rsidRDefault="00CD15D6" w:rsidP="00720198">
            <w:pPr>
              <w:rPr>
                <w:sz w:val="24"/>
                <w:szCs w:val="24"/>
              </w:rPr>
            </w:pPr>
            <w:r>
              <w:rPr>
                <w:sz w:val="24"/>
                <w:szCs w:val="24"/>
              </w:rPr>
              <w:t>Establish a FB page</w:t>
            </w:r>
          </w:p>
        </w:tc>
        <w:tc>
          <w:tcPr>
            <w:tcW w:w="3005" w:type="dxa"/>
          </w:tcPr>
          <w:p w14:paraId="20D8DB0D" w14:textId="488C2FCE" w:rsidR="00CD15D6" w:rsidRPr="00983663" w:rsidRDefault="00CD15D6" w:rsidP="00720198">
            <w:pPr>
              <w:rPr>
                <w:b/>
                <w:sz w:val="24"/>
                <w:szCs w:val="24"/>
              </w:rPr>
            </w:pPr>
            <w:r w:rsidRPr="00983663">
              <w:rPr>
                <w:b/>
                <w:sz w:val="24"/>
                <w:szCs w:val="24"/>
              </w:rPr>
              <w:t>Gill</w:t>
            </w:r>
          </w:p>
        </w:tc>
        <w:tc>
          <w:tcPr>
            <w:tcW w:w="3006" w:type="dxa"/>
          </w:tcPr>
          <w:p w14:paraId="3A585558" w14:textId="5E2DE62A" w:rsidR="00CD15D6" w:rsidRDefault="00CD15D6" w:rsidP="00720198">
            <w:pPr>
              <w:rPr>
                <w:b/>
                <w:sz w:val="24"/>
                <w:szCs w:val="24"/>
              </w:rPr>
            </w:pPr>
            <w:r>
              <w:rPr>
                <w:b/>
                <w:sz w:val="24"/>
                <w:szCs w:val="24"/>
              </w:rPr>
              <w:t>Done</w:t>
            </w:r>
          </w:p>
        </w:tc>
      </w:tr>
      <w:tr w:rsidR="00CD15D6" w14:paraId="171EC816" w14:textId="77777777" w:rsidTr="00CD15D6">
        <w:tc>
          <w:tcPr>
            <w:tcW w:w="3005" w:type="dxa"/>
          </w:tcPr>
          <w:p w14:paraId="40696C03" w14:textId="7CEACD3D" w:rsidR="00CD15D6" w:rsidRPr="00CD15D6" w:rsidRDefault="00CD15D6" w:rsidP="00720198">
            <w:pPr>
              <w:rPr>
                <w:sz w:val="24"/>
                <w:szCs w:val="24"/>
              </w:rPr>
            </w:pPr>
            <w:r>
              <w:rPr>
                <w:sz w:val="24"/>
                <w:szCs w:val="24"/>
              </w:rPr>
              <w:t>Advertise on social media sites that the Group exists</w:t>
            </w:r>
          </w:p>
        </w:tc>
        <w:tc>
          <w:tcPr>
            <w:tcW w:w="3005" w:type="dxa"/>
          </w:tcPr>
          <w:p w14:paraId="27618496" w14:textId="18D4EB30" w:rsidR="00CD15D6" w:rsidRPr="00983663" w:rsidRDefault="00CD15D6" w:rsidP="00720198">
            <w:pPr>
              <w:rPr>
                <w:b/>
                <w:sz w:val="24"/>
                <w:szCs w:val="24"/>
              </w:rPr>
            </w:pPr>
            <w:r w:rsidRPr="00983663">
              <w:rPr>
                <w:b/>
                <w:sz w:val="24"/>
                <w:szCs w:val="24"/>
              </w:rPr>
              <w:t xml:space="preserve">All </w:t>
            </w:r>
            <w:proofErr w:type="gramStart"/>
            <w:r w:rsidRPr="00983663">
              <w:rPr>
                <w:b/>
                <w:sz w:val="24"/>
                <w:szCs w:val="24"/>
              </w:rPr>
              <w:t>–  any</w:t>
            </w:r>
            <w:proofErr w:type="gramEnd"/>
            <w:r w:rsidRPr="00983663">
              <w:rPr>
                <w:b/>
                <w:sz w:val="24"/>
                <w:szCs w:val="24"/>
              </w:rPr>
              <w:t xml:space="preserve"> that you are on</w:t>
            </w:r>
          </w:p>
        </w:tc>
        <w:tc>
          <w:tcPr>
            <w:tcW w:w="3006" w:type="dxa"/>
          </w:tcPr>
          <w:p w14:paraId="63282BA2" w14:textId="77777777" w:rsidR="00CD15D6" w:rsidRDefault="00CD15D6" w:rsidP="00720198">
            <w:pPr>
              <w:rPr>
                <w:b/>
                <w:sz w:val="24"/>
                <w:szCs w:val="24"/>
              </w:rPr>
            </w:pPr>
          </w:p>
        </w:tc>
      </w:tr>
      <w:tr w:rsidR="00CD15D6" w14:paraId="2C8D3E88" w14:textId="77777777" w:rsidTr="00CD15D6">
        <w:tc>
          <w:tcPr>
            <w:tcW w:w="3005" w:type="dxa"/>
          </w:tcPr>
          <w:p w14:paraId="12EEAC7E" w14:textId="6895EA07" w:rsidR="00CD15D6" w:rsidRPr="00CD15D6" w:rsidRDefault="00CD15D6" w:rsidP="00720198">
            <w:pPr>
              <w:rPr>
                <w:sz w:val="24"/>
                <w:szCs w:val="24"/>
              </w:rPr>
            </w:pPr>
            <w:r>
              <w:rPr>
                <w:sz w:val="24"/>
                <w:szCs w:val="24"/>
              </w:rPr>
              <w:t>Go to a Council meeting</w:t>
            </w:r>
          </w:p>
        </w:tc>
        <w:tc>
          <w:tcPr>
            <w:tcW w:w="3005" w:type="dxa"/>
          </w:tcPr>
          <w:p w14:paraId="695C0F99" w14:textId="6F5A8ABF" w:rsidR="00CD15D6" w:rsidRPr="00983663" w:rsidRDefault="00CD15D6" w:rsidP="00720198">
            <w:pPr>
              <w:rPr>
                <w:b/>
                <w:sz w:val="24"/>
                <w:szCs w:val="24"/>
              </w:rPr>
            </w:pPr>
            <w:r w:rsidRPr="00983663">
              <w:rPr>
                <w:b/>
                <w:sz w:val="24"/>
                <w:szCs w:val="24"/>
              </w:rPr>
              <w:t>Ruth &amp; Shelly</w:t>
            </w:r>
          </w:p>
        </w:tc>
        <w:tc>
          <w:tcPr>
            <w:tcW w:w="3006" w:type="dxa"/>
          </w:tcPr>
          <w:p w14:paraId="0BCF58C5" w14:textId="77777777" w:rsidR="00CD15D6" w:rsidRDefault="00CD15D6" w:rsidP="00720198">
            <w:pPr>
              <w:rPr>
                <w:b/>
                <w:sz w:val="24"/>
                <w:szCs w:val="24"/>
              </w:rPr>
            </w:pPr>
          </w:p>
        </w:tc>
      </w:tr>
      <w:tr w:rsidR="00CD15D6" w14:paraId="264C3419" w14:textId="77777777" w:rsidTr="00CD15D6">
        <w:tc>
          <w:tcPr>
            <w:tcW w:w="3005" w:type="dxa"/>
          </w:tcPr>
          <w:p w14:paraId="41A4AD64" w14:textId="61B2FF62" w:rsidR="00CD15D6" w:rsidRPr="00952076" w:rsidRDefault="00952076" w:rsidP="00720198">
            <w:pPr>
              <w:rPr>
                <w:sz w:val="24"/>
                <w:szCs w:val="24"/>
              </w:rPr>
            </w:pPr>
            <w:r>
              <w:rPr>
                <w:sz w:val="24"/>
                <w:szCs w:val="24"/>
              </w:rPr>
              <w:t>Consider an appropriate vision to be decided on at the next meeting</w:t>
            </w:r>
          </w:p>
        </w:tc>
        <w:tc>
          <w:tcPr>
            <w:tcW w:w="3005" w:type="dxa"/>
          </w:tcPr>
          <w:p w14:paraId="659CA1D4" w14:textId="52CDDC26" w:rsidR="00CD15D6" w:rsidRPr="00983663" w:rsidRDefault="00952076" w:rsidP="00720198">
            <w:pPr>
              <w:rPr>
                <w:b/>
                <w:sz w:val="24"/>
                <w:szCs w:val="24"/>
              </w:rPr>
            </w:pPr>
            <w:r w:rsidRPr="00983663">
              <w:rPr>
                <w:b/>
                <w:sz w:val="24"/>
                <w:szCs w:val="24"/>
              </w:rPr>
              <w:t>All</w:t>
            </w:r>
          </w:p>
        </w:tc>
        <w:tc>
          <w:tcPr>
            <w:tcW w:w="3006" w:type="dxa"/>
          </w:tcPr>
          <w:p w14:paraId="44F92D50" w14:textId="77777777" w:rsidR="00CD15D6" w:rsidRDefault="00CD15D6" w:rsidP="00720198">
            <w:pPr>
              <w:rPr>
                <w:b/>
                <w:sz w:val="24"/>
                <w:szCs w:val="24"/>
              </w:rPr>
            </w:pPr>
          </w:p>
        </w:tc>
      </w:tr>
      <w:tr w:rsidR="00CD15D6" w14:paraId="175C77F4" w14:textId="77777777" w:rsidTr="00CD15D6">
        <w:tc>
          <w:tcPr>
            <w:tcW w:w="3005" w:type="dxa"/>
          </w:tcPr>
          <w:p w14:paraId="54777B59" w14:textId="3198EB1A" w:rsidR="00CD15D6" w:rsidRPr="003172E2" w:rsidRDefault="003172E2" w:rsidP="00720198">
            <w:pPr>
              <w:rPr>
                <w:sz w:val="24"/>
                <w:szCs w:val="24"/>
              </w:rPr>
            </w:pPr>
            <w:r>
              <w:rPr>
                <w:sz w:val="24"/>
                <w:szCs w:val="24"/>
              </w:rPr>
              <w:t>Consider Office Holder; to be decided at next meeting</w:t>
            </w:r>
          </w:p>
        </w:tc>
        <w:tc>
          <w:tcPr>
            <w:tcW w:w="3005" w:type="dxa"/>
          </w:tcPr>
          <w:p w14:paraId="06C3DE20" w14:textId="21E6F262" w:rsidR="00CD15D6" w:rsidRDefault="003172E2" w:rsidP="00720198">
            <w:pPr>
              <w:rPr>
                <w:b/>
                <w:sz w:val="24"/>
                <w:szCs w:val="24"/>
              </w:rPr>
            </w:pPr>
            <w:r>
              <w:rPr>
                <w:b/>
                <w:sz w:val="24"/>
                <w:szCs w:val="24"/>
              </w:rPr>
              <w:t>All</w:t>
            </w:r>
          </w:p>
        </w:tc>
        <w:tc>
          <w:tcPr>
            <w:tcW w:w="3006" w:type="dxa"/>
          </w:tcPr>
          <w:p w14:paraId="232D2E78" w14:textId="77777777" w:rsidR="00CD15D6" w:rsidRDefault="00CD15D6" w:rsidP="00720198">
            <w:pPr>
              <w:rPr>
                <w:b/>
                <w:sz w:val="24"/>
                <w:szCs w:val="24"/>
              </w:rPr>
            </w:pPr>
          </w:p>
        </w:tc>
      </w:tr>
      <w:tr w:rsidR="00CD15D6" w14:paraId="41011161" w14:textId="77777777" w:rsidTr="00CD15D6">
        <w:tc>
          <w:tcPr>
            <w:tcW w:w="3005" w:type="dxa"/>
          </w:tcPr>
          <w:p w14:paraId="5172949F" w14:textId="0936F1E2" w:rsidR="00CD15D6" w:rsidRPr="00983663" w:rsidRDefault="00983663" w:rsidP="00720198">
            <w:pPr>
              <w:rPr>
                <w:sz w:val="24"/>
                <w:szCs w:val="24"/>
              </w:rPr>
            </w:pPr>
            <w:r>
              <w:rPr>
                <w:sz w:val="24"/>
                <w:szCs w:val="24"/>
              </w:rPr>
              <w:t>Spread the word so we get reps from all disciplines</w:t>
            </w:r>
          </w:p>
        </w:tc>
        <w:tc>
          <w:tcPr>
            <w:tcW w:w="3005" w:type="dxa"/>
          </w:tcPr>
          <w:p w14:paraId="33BC6E74" w14:textId="47862AFD" w:rsidR="00CD15D6" w:rsidRDefault="00983663" w:rsidP="00720198">
            <w:pPr>
              <w:rPr>
                <w:b/>
                <w:sz w:val="24"/>
                <w:szCs w:val="24"/>
              </w:rPr>
            </w:pPr>
            <w:r>
              <w:rPr>
                <w:b/>
                <w:sz w:val="24"/>
                <w:szCs w:val="24"/>
              </w:rPr>
              <w:t>All</w:t>
            </w:r>
          </w:p>
        </w:tc>
        <w:tc>
          <w:tcPr>
            <w:tcW w:w="3006" w:type="dxa"/>
          </w:tcPr>
          <w:p w14:paraId="5EE6380C" w14:textId="77777777" w:rsidR="00CD15D6" w:rsidRDefault="00CD15D6" w:rsidP="00720198">
            <w:pPr>
              <w:rPr>
                <w:b/>
                <w:sz w:val="24"/>
                <w:szCs w:val="24"/>
              </w:rPr>
            </w:pPr>
          </w:p>
        </w:tc>
      </w:tr>
      <w:tr w:rsidR="00CD15D6" w14:paraId="6121B9CC" w14:textId="77777777" w:rsidTr="00983663">
        <w:trPr>
          <w:trHeight w:val="70"/>
        </w:trPr>
        <w:tc>
          <w:tcPr>
            <w:tcW w:w="3005" w:type="dxa"/>
          </w:tcPr>
          <w:p w14:paraId="55D1AA00" w14:textId="77777777" w:rsidR="00CD15D6" w:rsidRDefault="00C70181" w:rsidP="00720198">
            <w:pPr>
              <w:rPr>
                <w:sz w:val="24"/>
                <w:szCs w:val="24"/>
              </w:rPr>
            </w:pPr>
            <w:r>
              <w:rPr>
                <w:sz w:val="24"/>
                <w:szCs w:val="24"/>
              </w:rPr>
              <w:t>Check KCDC horse riding page and Stride n Ride Maps</w:t>
            </w:r>
          </w:p>
          <w:p w14:paraId="61049B17" w14:textId="39A81550" w:rsidR="00C70181" w:rsidRPr="00C70181" w:rsidRDefault="00C70181" w:rsidP="00720198">
            <w:pPr>
              <w:rPr>
                <w:sz w:val="24"/>
                <w:szCs w:val="24"/>
              </w:rPr>
            </w:pPr>
            <w:r>
              <w:rPr>
                <w:sz w:val="24"/>
                <w:szCs w:val="24"/>
              </w:rPr>
              <w:t>Contact xxx at KCDC if you have any more info that should be included</w:t>
            </w:r>
          </w:p>
        </w:tc>
        <w:tc>
          <w:tcPr>
            <w:tcW w:w="3005" w:type="dxa"/>
          </w:tcPr>
          <w:p w14:paraId="08BEADEE" w14:textId="56BB5CCF" w:rsidR="00CD15D6" w:rsidRDefault="00C70181" w:rsidP="00720198">
            <w:pPr>
              <w:rPr>
                <w:b/>
                <w:sz w:val="24"/>
                <w:szCs w:val="24"/>
              </w:rPr>
            </w:pPr>
            <w:r>
              <w:rPr>
                <w:b/>
                <w:sz w:val="24"/>
                <w:szCs w:val="24"/>
              </w:rPr>
              <w:t>All</w:t>
            </w:r>
          </w:p>
        </w:tc>
        <w:tc>
          <w:tcPr>
            <w:tcW w:w="3006" w:type="dxa"/>
          </w:tcPr>
          <w:p w14:paraId="16233E82" w14:textId="77777777" w:rsidR="00CD15D6" w:rsidRDefault="00CD15D6" w:rsidP="00720198">
            <w:pPr>
              <w:rPr>
                <w:b/>
                <w:sz w:val="24"/>
                <w:szCs w:val="24"/>
              </w:rPr>
            </w:pPr>
          </w:p>
        </w:tc>
      </w:tr>
      <w:tr w:rsidR="00E46849" w14:paraId="26C20CE3" w14:textId="77777777" w:rsidTr="00E46849">
        <w:tc>
          <w:tcPr>
            <w:tcW w:w="3005" w:type="dxa"/>
          </w:tcPr>
          <w:p w14:paraId="2AD11BB1" w14:textId="4FD638F5" w:rsidR="00E46849" w:rsidRPr="00E46849" w:rsidRDefault="00E46849" w:rsidP="00720198">
            <w:pPr>
              <w:rPr>
                <w:sz w:val="24"/>
                <w:szCs w:val="24"/>
              </w:rPr>
            </w:pPr>
            <w:r>
              <w:rPr>
                <w:sz w:val="24"/>
                <w:szCs w:val="24"/>
              </w:rPr>
              <w:t>PP2O; follow up on future proofing trail past Otaki to the north</w:t>
            </w:r>
          </w:p>
        </w:tc>
        <w:tc>
          <w:tcPr>
            <w:tcW w:w="3005" w:type="dxa"/>
          </w:tcPr>
          <w:p w14:paraId="33202926" w14:textId="7EC84FCC" w:rsidR="00E46849" w:rsidRDefault="00E46849" w:rsidP="00720198">
            <w:pPr>
              <w:rPr>
                <w:b/>
                <w:sz w:val="24"/>
                <w:szCs w:val="24"/>
              </w:rPr>
            </w:pPr>
            <w:r>
              <w:rPr>
                <w:b/>
                <w:sz w:val="24"/>
                <w:szCs w:val="24"/>
              </w:rPr>
              <w:t>Shelly and Ruth</w:t>
            </w:r>
          </w:p>
        </w:tc>
        <w:tc>
          <w:tcPr>
            <w:tcW w:w="3006" w:type="dxa"/>
          </w:tcPr>
          <w:p w14:paraId="73D75418" w14:textId="77777777" w:rsidR="00E46849" w:rsidRDefault="00E46849" w:rsidP="00720198">
            <w:pPr>
              <w:rPr>
                <w:b/>
                <w:sz w:val="24"/>
                <w:szCs w:val="24"/>
              </w:rPr>
            </w:pPr>
          </w:p>
        </w:tc>
      </w:tr>
      <w:tr w:rsidR="00E46849" w14:paraId="0AC9269C" w14:textId="77777777" w:rsidTr="00E46849">
        <w:tc>
          <w:tcPr>
            <w:tcW w:w="3005" w:type="dxa"/>
          </w:tcPr>
          <w:p w14:paraId="7D753727" w14:textId="792C3B63" w:rsidR="00E46849" w:rsidRPr="004A2285" w:rsidRDefault="004A2285" w:rsidP="00720198">
            <w:pPr>
              <w:rPr>
                <w:sz w:val="24"/>
                <w:szCs w:val="24"/>
              </w:rPr>
            </w:pPr>
            <w:r w:rsidRPr="004A2285">
              <w:rPr>
                <w:sz w:val="24"/>
                <w:szCs w:val="24"/>
              </w:rPr>
              <w:t>Draft letter to contacts</w:t>
            </w:r>
          </w:p>
        </w:tc>
        <w:tc>
          <w:tcPr>
            <w:tcW w:w="3005" w:type="dxa"/>
          </w:tcPr>
          <w:p w14:paraId="14D1D971" w14:textId="7DD2374B" w:rsidR="00E46849" w:rsidRDefault="004A2285" w:rsidP="00720198">
            <w:pPr>
              <w:rPr>
                <w:b/>
                <w:sz w:val="24"/>
                <w:szCs w:val="24"/>
              </w:rPr>
            </w:pPr>
            <w:r>
              <w:rPr>
                <w:b/>
                <w:sz w:val="24"/>
                <w:szCs w:val="24"/>
              </w:rPr>
              <w:t>Shelly</w:t>
            </w:r>
          </w:p>
        </w:tc>
        <w:tc>
          <w:tcPr>
            <w:tcW w:w="3006" w:type="dxa"/>
          </w:tcPr>
          <w:p w14:paraId="518F8AB5" w14:textId="77777777" w:rsidR="00E46849" w:rsidRDefault="00E46849" w:rsidP="00720198">
            <w:pPr>
              <w:rPr>
                <w:b/>
                <w:sz w:val="24"/>
                <w:szCs w:val="24"/>
              </w:rPr>
            </w:pPr>
          </w:p>
        </w:tc>
      </w:tr>
      <w:tr w:rsidR="00F930D4" w14:paraId="2D0B5C6A" w14:textId="77777777" w:rsidTr="00F930D4">
        <w:tc>
          <w:tcPr>
            <w:tcW w:w="3005" w:type="dxa"/>
          </w:tcPr>
          <w:p w14:paraId="733F99B1" w14:textId="4092386A" w:rsidR="00F930D4" w:rsidRPr="00F930D4" w:rsidRDefault="00F930D4" w:rsidP="00720198">
            <w:pPr>
              <w:rPr>
                <w:sz w:val="24"/>
                <w:szCs w:val="24"/>
              </w:rPr>
            </w:pPr>
            <w:r w:rsidRPr="00F930D4">
              <w:rPr>
                <w:sz w:val="24"/>
                <w:szCs w:val="24"/>
              </w:rPr>
              <w:t>Invite Waikanae Pony Club to next meeting</w:t>
            </w:r>
          </w:p>
        </w:tc>
        <w:tc>
          <w:tcPr>
            <w:tcW w:w="3005" w:type="dxa"/>
          </w:tcPr>
          <w:p w14:paraId="69F80566" w14:textId="44F91CD3" w:rsidR="00F930D4" w:rsidRDefault="00F930D4" w:rsidP="00720198">
            <w:pPr>
              <w:rPr>
                <w:b/>
                <w:sz w:val="24"/>
                <w:szCs w:val="24"/>
              </w:rPr>
            </w:pPr>
            <w:r>
              <w:rPr>
                <w:b/>
                <w:sz w:val="24"/>
                <w:szCs w:val="24"/>
              </w:rPr>
              <w:t>Shelly</w:t>
            </w:r>
          </w:p>
        </w:tc>
        <w:tc>
          <w:tcPr>
            <w:tcW w:w="3006" w:type="dxa"/>
          </w:tcPr>
          <w:p w14:paraId="6AF3FBAF" w14:textId="77777777" w:rsidR="00F930D4" w:rsidRDefault="00F930D4" w:rsidP="00720198">
            <w:pPr>
              <w:rPr>
                <w:b/>
                <w:sz w:val="24"/>
                <w:szCs w:val="24"/>
              </w:rPr>
            </w:pPr>
          </w:p>
        </w:tc>
      </w:tr>
    </w:tbl>
    <w:p w14:paraId="211286FD" w14:textId="357D2D83" w:rsidR="00CD15D6" w:rsidRPr="00CD15D6" w:rsidRDefault="00CD15D6" w:rsidP="00720198">
      <w:pPr>
        <w:rPr>
          <w:b/>
          <w:sz w:val="24"/>
          <w:szCs w:val="24"/>
        </w:rPr>
      </w:pPr>
    </w:p>
    <w:p w14:paraId="678C6E18" w14:textId="11688DA7" w:rsidR="00720198" w:rsidRDefault="00720198" w:rsidP="00720198">
      <w:pPr>
        <w:rPr>
          <w:sz w:val="24"/>
          <w:szCs w:val="24"/>
        </w:rPr>
      </w:pPr>
    </w:p>
    <w:p w14:paraId="730EE79A" w14:textId="77777777" w:rsidR="00720198" w:rsidRPr="00720198" w:rsidRDefault="00720198" w:rsidP="00720198">
      <w:pPr>
        <w:rPr>
          <w:sz w:val="24"/>
          <w:szCs w:val="24"/>
        </w:rPr>
      </w:pPr>
    </w:p>
    <w:p w14:paraId="7ED8108D" w14:textId="77777777" w:rsidR="00720198" w:rsidRPr="00720198" w:rsidRDefault="00720198" w:rsidP="00720198">
      <w:pPr>
        <w:rPr>
          <w:sz w:val="24"/>
          <w:szCs w:val="24"/>
        </w:rPr>
      </w:pPr>
    </w:p>
    <w:p w14:paraId="76C34591" w14:textId="4C5E40CD" w:rsidR="00720198" w:rsidRPr="00720198" w:rsidRDefault="00720198" w:rsidP="00CD15D6">
      <w:pPr>
        <w:pStyle w:val="ListParagraph"/>
        <w:rPr>
          <w:b/>
          <w:sz w:val="24"/>
          <w:szCs w:val="24"/>
        </w:rPr>
      </w:pPr>
    </w:p>
    <w:p w14:paraId="599FC583" w14:textId="77777777" w:rsidR="003A58EB" w:rsidRPr="003A58EB" w:rsidRDefault="003A58EB">
      <w:pPr>
        <w:rPr>
          <w:sz w:val="24"/>
          <w:szCs w:val="24"/>
        </w:rPr>
      </w:pPr>
    </w:p>
    <w:sectPr w:rsidR="003A58EB" w:rsidRPr="003A5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1132"/>
    <w:multiLevelType w:val="hybridMultilevel"/>
    <w:tmpl w:val="C3C86A8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21334BA9"/>
    <w:multiLevelType w:val="hybridMultilevel"/>
    <w:tmpl w:val="CF00C3D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3C507EE6"/>
    <w:multiLevelType w:val="hybridMultilevel"/>
    <w:tmpl w:val="1708D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6E00551"/>
    <w:multiLevelType w:val="hybridMultilevel"/>
    <w:tmpl w:val="4F34F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EB"/>
    <w:rsid w:val="000205BB"/>
    <w:rsid w:val="00186836"/>
    <w:rsid w:val="003172E2"/>
    <w:rsid w:val="003A58EB"/>
    <w:rsid w:val="00482143"/>
    <w:rsid w:val="004A2285"/>
    <w:rsid w:val="00595EDC"/>
    <w:rsid w:val="005D2526"/>
    <w:rsid w:val="00720198"/>
    <w:rsid w:val="00933E3D"/>
    <w:rsid w:val="00952076"/>
    <w:rsid w:val="00983663"/>
    <w:rsid w:val="00A81345"/>
    <w:rsid w:val="00C70181"/>
    <w:rsid w:val="00CD15D6"/>
    <w:rsid w:val="00E46849"/>
    <w:rsid w:val="00E64F5B"/>
    <w:rsid w:val="00F930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7D6C"/>
  <w15:chartTrackingRefBased/>
  <w15:docId w15:val="{018A4B5B-18AE-43DE-9DD1-19E803D5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F5B"/>
    <w:pPr>
      <w:ind w:left="720"/>
      <w:contextualSpacing/>
    </w:pPr>
  </w:style>
  <w:style w:type="table" w:styleId="TableGrid">
    <w:name w:val="Table Grid"/>
    <w:basedOn w:val="TableNormal"/>
    <w:uiPriority w:val="39"/>
    <w:rsid w:val="00CD1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2076"/>
    <w:rPr>
      <w:color w:val="0563C1" w:themeColor="hyperlink"/>
      <w:u w:val="single"/>
    </w:rPr>
  </w:style>
  <w:style w:type="character" w:styleId="UnresolvedMention">
    <w:name w:val="Unresolved Mention"/>
    <w:basedOn w:val="DefaultParagraphFont"/>
    <w:uiPriority w:val="99"/>
    <w:semiHidden/>
    <w:unhideWhenUsed/>
    <w:rsid w:val="00952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piticoast.govt.nz/globalassets/your-council/projects/stride-n-ride-trails-dec-2017.pdf" TargetMode="External"/><Relationship Id="rId3" Type="http://schemas.openxmlformats.org/officeDocument/2006/relationships/settings" Target="settings.xml"/><Relationship Id="rId7" Type="http://schemas.openxmlformats.org/officeDocument/2006/relationships/hyperlink" Target="https://kapiticoastnz.com/explore-kapiti/attractions-and-activities/horse-ri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piticoast.govt.nz/globalassets/your-council/documents/bylaws/beach-bylaw-2009-amended-2017.pdf" TargetMode="External"/><Relationship Id="rId5" Type="http://schemas.openxmlformats.org/officeDocument/2006/relationships/hyperlink" Target="https://www.kapiticoast.govt.nz/whats-on/get-involved/have-your-say-on-a-consultation/dog-control-policy-and-byla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Halliday</dc:creator>
  <cp:keywords/>
  <dc:description/>
  <cp:lastModifiedBy>Ruth Halliday</cp:lastModifiedBy>
  <cp:revision>11</cp:revision>
  <dcterms:created xsi:type="dcterms:W3CDTF">2018-08-30T20:41:00Z</dcterms:created>
  <dcterms:modified xsi:type="dcterms:W3CDTF">2018-09-01T22:33:00Z</dcterms:modified>
</cp:coreProperties>
</file>